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F37168" w:rsidRDefault="00C113AE" w:rsidP="002F201A">
      <w:pPr>
        <w:rPr>
          <w:color w:val="000000" w:themeColor="text1"/>
        </w:rPr>
        <w:sectPr w:rsidR="00C113AE" w:rsidRPr="00F37168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Pr="00F37168" w:rsidRDefault="00C113AE" w:rsidP="002F201A">
      <w:pPr>
        <w:rPr>
          <w:color w:val="000000" w:themeColor="text1"/>
        </w:rPr>
        <w:sectPr w:rsidR="00C113AE" w:rsidRPr="00F37168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2848C2" w:rsidRPr="00245101" w:rsidRDefault="002848C2" w:rsidP="002848C2">
      <w:pPr>
        <w:jc w:val="center"/>
        <w:rPr>
          <w:rFonts w:ascii="Segoe UI Black" w:hAnsi="Segoe UI Black"/>
          <w:b/>
          <w:color w:val="000000" w:themeColor="text1"/>
          <w:sz w:val="40"/>
          <w:u w:val="single"/>
        </w:rPr>
      </w:pPr>
      <w:r w:rsidRPr="00245101">
        <w:rPr>
          <w:rFonts w:ascii="Segoe UI Black" w:hAnsi="Segoe UI Black"/>
          <w:b/>
          <w:color w:val="000000" w:themeColor="text1"/>
          <w:sz w:val="40"/>
          <w:u w:val="single"/>
        </w:rPr>
        <w:lastRenderedPageBreak/>
        <w:t>RIMAS</w:t>
      </w:r>
      <w:bookmarkStart w:id="0" w:name="_GoBack"/>
      <w:bookmarkEnd w:id="0"/>
    </w:p>
    <w:p w:rsidR="002848C2" w:rsidRPr="00F37168" w:rsidRDefault="00245101" w:rsidP="002848C2">
      <w:pPr>
        <w:jc w:val="center"/>
        <w:rPr>
          <w:b/>
          <w:color w:val="000000" w:themeColor="text1"/>
          <w:sz w:val="44"/>
          <w:u w:val="single"/>
        </w:rPr>
      </w:pPr>
      <w:r w:rsidRPr="00F37168">
        <w:rPr>
          <w:rFonts w:ascii="Souvenir Lt BT" w:hAnsi="Souvenir Lt BT" w:cs="Souvenir Lt BT"/>
          <w:b/>
          <w:bCs/>
          <w:i/>
          <w:iCs/>
          <w:noProof/>
          <w:color w:val="000000" w:themeColor="text1"/>
          <w:sz w:val="32"/>
          <w:szCs w:val="3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3D9CD08" wp14:editId="659B7DCD">
            <wp:simplePos x="0" y="0"/>
            <wp:positionH relativeFrom="column">
              <wp:posOffset>3699510</wp:posOffset>
            </wp:positionH>
            <wp:positionV relativeFrom="paragraph">
              <wp:posOffset>294005</wp:posOffset>
            </wp:positionV>
            <wp:extent cx="3050848" cy="1899285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48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2" w:rsidRPr="00F37168" w:rsidRDefault="002848C2" w:rsidP="002848C2">
      <w:pPr>
        <w:autoSpaceDE w:val="0"/>
        <w:autoSpaceDN w:val="0"/>
        <w:adjustRightInd w:val="0"/>
        <w:spacing w:line="440" w:lineRule="atLeast"/>
        <w:rPr>
          <w:rFonts w:ascii="Souvenir Lt BT" w:hAnsi="Souvenir Lt BT" w:cs="Souvenir Lt BT"/>
          <w:bCs/>
          <w:iCs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autoSpaceDE w:val="0"/>
        <w:autoSpaceDN w:val="0"/>
        <w:adjustRightInd w:val="0"/>
        <w:spacing w:line="440" w:lineRule="atLeast"/>
        <w:rPr>
          <w:rFonts w:ascii="Souvenir Lt BT" w:hAnsi="Souvenir Lt BT" w:cs="Souvenir Lt BT"/>
          <w:bCs/>
          <w:iCs/>
          <w:color w:val="000000" w:themeColor="text1"/>
          <w:sz w:val="32"/>
          <w:szCs w:val="32"/>
        </w:rPr>
      </w:pPr>
    </w:p>
    <w:p w:rsidR="002848C2" w:rsidRPr="00245101" w:rsidRDefault="002848C2" w:rsidP="00141F56">
      <w:pPr>
        <w:autoSpaceDE w:val="0"/>
        <w:autoSpaceDN w:val="0"/>
        <w:adjustRightInd w:val="0"/>
        <w:spacing w:line="440" w:lineRule="atLeast"/>
        <w:ind w:firstLine="708"/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</w:pPr>
      <w:r w:rsidRPr="00245101"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  <w:t>Cansado de nadar sale a pasear</w:t>
      </w:r>
    </w:p>
    <w:p w:rsidR="002848C2" w:rsidRPr="00245101" w:rsidRDefault="002848C2" w:rsidP="00141F56">
      <w:pPr>
        <w:autoSpaceDE w:val="0"/>
        <w:autoSpaceDN w:val="0"/>
        <w:adjustRightInd w:val="0"/>
        <w:spacing w:line="440" w:lineRule="atLeast"/>
        <w:ind w:firstLine="708"/>
        <w:rPr>
          <w:rFonts w:ascii="Segoe UI Black" w:hAnsi="Segoe UI Black" w:cs="Souvenir Lt BT"/>
          <w:b/>
          <w:bCs/>
          <w:i/>
          <w:iCs/>
          <w:color w:val="000000" w:themeColor="text1"/>
          <w:sz w:val="22"/>
          <w:szCs w:val="32"/>
        </w:rPr>
      </w:pPr>
      <w:r w:rsidRPr="00245101"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  <w:t>Moviendo su colita sin parar</w:t>
      </w:r>
      <w:r w:rsidRPr="00245101">
        <w:rPr>
          <w:rFonts w:ascii="Segoe UI Black" w:hAnsi="Segoe UI Black" w:cs="Souvenir Lt BT"/>
          <w:b/>
          <w:bCs/>
          <w:i/>
          <w:iCs/>
          <w:color w:val="000000" w:themeColor="text1"/>
          <w:sz w:val="22"/>
          <w:szCs w:val="32"/>
        </w:rPr>
        <w:t>.</w:t>
      </w:r>
    </w:p>
    <w:p w:rsidR="002848C2" w:rsidRPr="00F37168" w:rsidRDefault="002848C2" w:rsidP="002848C2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45101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  <w:r w:rsidRPr="00F37168">
        <w:rPr>
          <w:rFonts w:ascii="Souvenir Lt BT" w:hAnsi="Souvenir Lt BT" w:cs="Souvenir Lt BT"/>
          <w:b/>
          <w:bCs/>
          <w:i/>
          <w:iCs/>
          <w:noProof/>
          <w:color w:val="000000" w:themeColor="text1"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054F3D39" wp14:editId="4BEC5CB1">
            <wp:simplePos x="0" y="0"/>
            <wp:positionH relativeFrom="column">
              <wp:posOffset>4088765</wp:posOffset>
            </wp:positionH>
            <wp:positionV relativeFrom="paragraph">
              <wp:posOffset>33020</wp:posOffset>
            </wp:positionV>
            <wp:extent cx="2304415" cy="2112645"/>
            <wp:effectExtent l="0" t="0" r="63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245101" w:rsidRDefault="002848C2" w:rsidP="00141F56">
      <w:pPr>
        <w:autoSpaceDE w:val="0"/>
        <w:autoSpaceDN w:val="0"/>
        <w:adjustRightInd w:val="0"/>
        <w:spacing w:line="440" w:lineRule="atLeast"/>
        <w:ind w:firstLine="708"/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</w:pPr>
      <w:r w:rsidRPr="00245101"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  <w:t>Sentada en el palomar</w:t>
      </w:r>
    </w:p>
    <w:p w:rsidR="002848C2" w:rsidRPr="00245101" w:rsidRDefault="002848C2" w:rsidP="00141F56">
      <w:pPr>
        <w:autoSpaceDE w:val="0"/>
        <w:autoSpaceDN w:val="0"/>
        <w:adjustRightInd w:val="0"/>
        <w:spacing w:line="440" w:lineRule="atLeast"/>
        <w:ind w:firstLine="708"/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</w:pPr>
      <w:r w:rsidRPr="00245101"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  <w:t>La paloma no te deja de mirar.</w:t>
      </w: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45101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  <w:r w:rsidRPr="00F37168">
        <w:rPr>
          <w:rFonts w:ascii="Souvenir Lt BT" w:hAnsi="Souvenir Lt BT" w:cs="Souvenir Lt BT"/>
          <w:noProof/>
          <w:color w:val="000000" w:themeColor="text1"/>
          <w:sz w:val="32"/>
          <w:szCs w:val="32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437FCB9" wp14:editId="22E728B7">
            <wp:simplePos x="0" y="0"/>
            <wp:positionH relativeFrom="column">
              <wp:posOffset>3019425</wp:posOffset>
            </wp:positionH>
            <wp:positionV relativeFrom="paragraph">
              <wp:posOffset>17145</wp:posOffset>
            </wp:positionV>
            <wp:extent cx="3559489" cy="214312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89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245101" w:rsidRDefault="002848C2" w:rsidP="00141F56">
      <w:pPr>
        <w:autoSpaceDE w:val="0"/>
        <w:autoSpaceDN w:val="0"/>
        <w:adjustRightInd w:val="0"/>
        <w:spacing w:line="520" w:lineRule="atLeast"/>
        <w:ind w:firstLine="708"/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</w:pPr>
      <w:r w:rsidRPr="00245101"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  <w:t>El oso meloso</w:t>
      </w:r>
    </w:p>
    <w:p w:rsidR="002848C2" w:rsidRPr="00245101" w:rsidRDefault="002848C2" w:rsidP="00141F56">
      <w:pPr>
        <w:autoSpaceDE w:val="0"/>
        <w:autoSpaceDN w:val="0"/>
        <w:adjustRightInd w:val="0"/>
        <w:spacing w:line="276" w:lineRule="auto"/>
        <w:ind w:firstLine="708"/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</w:pPr>
      <w:r w:rsidRPr="00245101"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  <w:t>Precioso y goloso</w:t>
      </w:r>
    </w:p>
    <w:p w:rsidR="002848C2" w:rsidRPr="00245101" w:rsidRDefault="002848C2" w:rsidP="00141F56">
      <w:pPr>
        <w:autoSpaceDE w:val="0"/>
        <w:autoSpaceDN w:val="0"/>
        <w:adjustRightInd w:val="0"/>
        <w:spacing w:line="276" w:lineRule="auto"/>
        <w:ind w:firstLine="708"/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</w:pPr>
      <w:r w:rsidRPr="00245101"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  <w:t xml:space="preserve">Comió </w:t>
      </w:r>
      <w:r w:rsidR="007A297F" w:rsidRPr="00245101"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  <w:t>algo</w:t>
      </w:r>
      <w:r w:rsidRPr="00245101"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  <w:t xml:space="preserve"> delicioso</w:t>
      </w:r>
    </w:p>
    <w:p w:rsidR="002848C2" w:rsidRPr="00245101" w:rsidRDefault="002848C2" w:rsidP="00141F56">
      <w:pPr>
        <w:spacing w:line="276" w:lineRule="auto"/>
        <w:ind w:firstLine="708"/>
        <w:rPr>
          <w:rFonts w:ascii="Segoe UI Black" w:hAnsi="Segoe UI Black" w:cs="Souvenir Lt BT"/>
          <w:color w:val="000000" w:themeColor="text1"/>
          <w:sz w:val="36"/>
          <w:szCs w:val="32"/>
        </w:rPr>
      </w:pPr>
      <w:r w:rsidRPr="00245101">
        <w:rPr>
          <w:rFonts w:ascii="Segoe UI Black" w:hAnsi="Segoe UI Black" w:cs="Souvenir Lt BT"/>
          <w:bCs/>
          <w:iCs/>
          <w:color w:val="000000" w:themeColor="text1"/>
          <w:sz w:val="36"/>
          <w:szCs w:val="32"/>
        </w:rPr>
        <w:t>Y sabroso</w:t>
      </w: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2848C2" w:rsidRPr="00F37168" w:rsidRDefault="002848C2" w:rsidP="002848C2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C113AE" w:rsidRPr="00F37168" w:rsidRDefault="00C113AE" w:rsidP="002848C2">
      <w:pPr>
        <w:rPr>
          <w:color w:val="000000" w:themeColor="text1"/>
        </w:rPr>
      </w:pPr>
    </w:p>
    <w:sectPr w:rsidR="00C113AE" w:rsidRPr="00F37168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BF" w:rsidRDefault="00587BBF" w:rsidP="002F201A">
      <w:r>
        <w:separator/>
      </w:r>
    </w:p>
  </w:endnote>
  <w:endnote w:type="continuationSeparator" w:id="0">
    <w:p w:rsidR="00587BBF" w:rsidRDefault="00587BB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587BBF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587BBF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BF" w:rsidRDefault="00587BBF" w:rsidP="002F201A">
      <w:r>
        <w:separator/>
      </w:r>
    </w:p>
  </w:footnote>
  <w:footnote w:type="continuationSeparator" w:id="0">
    <w:p w:rsidR="00587BBF" w:rsidRDefault="00587BB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46A18C4" wp14:editId="5544F8FC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F3716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4E446" wp14:editId="78B612B0">
              <wp:simplePos x="0" y="0"/>
              <wp:positionH relativeFrom="column">
                <wp:posOffset>-673735</wp:posOffset>
              </wp:positionH>
              <wp:positionV relativeFrom="paragraph">
                <wp:posOffset>886138</wp:posOffset>
              </wp:positionV>
              <wp:extent cx="1828800" cy="1828800"/>
              <wp:effectExtent l="4127" t="0" r="7938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37168" w:rsidRPr="00F17B48" w:rsidRDefault="00F37168" w:rsidP="00F37168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4E44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05pt;margin-top:69.7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m9MAIAAGs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" filled="f" stroked="f">
              <v:textbox style="mso-fit-shape-to-text:t">
                <w:txbxContent>
                  <w:p w:rsidR="00F37168" w:rsidRPr="00F17B48" w:rsidRDefault="00F37168" w:rsidP="00F37168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B126E"/>
    <w:rsid w:val="00102FA7"/>
    <w:rsid w:val="00141F56"/>
    <w:rsid w:val="001876E0"/>
    <w:rsid w:val="001B4C5C"/>
    <w:rsid w:val="00245101"/>
    <w:rsid w:val="002848C2"/>
    <w:rsid w:val="002F201A"/>
    <w:rsid w:val="003B2EBE"/>
    <w:rsid w:val="00587BBF"/>
    <w:rsid w:val="005E5D81"/>
    <w:rsid w:val="00651032"/>
    <w:rsid w:val="007A297F"/>
    <w:rsid w:val="00C113AE"/>
    <w:rsid w:val="00EC1C86"/>
    <w:rsid w:val="00EE516D"/>
    <w:rsid w:val="00F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Rimas Para Niños de 3 Años</vt:lpstr>
    </vt:vector>
  </TitlesOfParts>
  <Manager>www.educacionpreescolar.org</Manager>
  <Company>www.educacionpreescolar.org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Rimas Para Niños de 3 Años</dc:title>
  <dc:subject>Fichas de Rima</dc:subject>
  <dc:creator>www.educacionpreescolar.org</dc:creator>
  <cp:keywords>Actividades de Rima; Ejercicios de Rimas; Rimas Para Niños</cp:keywords>
  <dc:description>Comunicacion Para Niños de 3 Años</dc:description>
  <cp:lastModifiedBy>Usuario de Windows</cp:lastModifiedBy>
  <cp:revision>6</cp:revision>
  <cp:lastPrinted>2020-05-29T01:04:00Z</cp:lastPrinted>
  <dcterms:created xsi:type="dcterms:W3CDTF">2019-12-18T11:23:00Z</dcterms:created>
  <dcterms:modified xsi:type="dcterms:W3CDTF">2020-05-29T01:05:00Z</dcterms:modified>
  <cp:category>Comunicacion Para Niños de 3 Años</cp:category>
</cp:coreProperties>
</file>