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9B" w:rsidRPr="0010640D" w:rsidRDefault="00F0589B" w:rsidP="00DC2402">
      <w:pPr>
        <w:rPr>
          <w:rFonts w:ascii="Souvenir Lt BT" w:hAnsi="Souvenir Lt BT" w:cs="Souvenir Lt BT"/>
          <w:b/>
          <w:color w:val="000000" w:themeColor="text1"/>
          <w:sz w:val="80"/>
          <w:szCs w:val="80"/>
        </w:rPr>
      </w:pPr>
    </w:p>
    <w:p w:rsidR="00F0589B" w:rsidRPr="0010640D" w:rsidRDefault="00F0589B" w:rsidP="00F0589B">
      <w:pPr>
        <w:jc w:val="center"/>
        <w:rPr>
          <w:rFonts w:ascii="Souvenir Lt BT" w:hAnsi="Souvenir Lt BT" w:cs="Souvenir Lt BT"/>
          <w:b/>
          <w:color w:val="000000" w:themeColor="text1"/>
          <w:sz w:val="40"/>
          <w:szCs w:val="32"/>
        </w:rPr>
      </w:pPr>
      <w:r w:rsidRPr="0010640D">
        <w:rPr>
          <w:rFonts w:ascii="Souvenir Lt BT" w:hAnsi="Souvenir Lt BT" w:cs="Souvenir Lt BT"/>
          <w:b/>
          <w:color w:val="000000" w:themeColor="text1"/>
          <w:sz w:val="40"/>
          <w:szCs w:val="32"/>
        </w:rPr>
        <w:t>EL CUADR</w:t>
      </w:r>
      <w:bookmarkStart w:id="0" w:name="_GoBack"/>
      <w:bookmarkEnd w:id="0"/>
      <w:r w:rsidRPr="0010640D">
        <w:rPr>
          <w:rFonts w:ascii="Souvenir Lt BT" w:hAnsi="Souvenir Lt BT" w:cs="Souvenir Lt BT"/>
          <w:b/>
          <w:color w:val="000000" w:themeColor="text1"/>
          <w:sz w:val="40"/>
          <w:szCs w:val="32"/>
        </w:rPr>
        <w:t>ADO</w:t>
      </w:r>
    </w:p>
    <w:p w:rsidR="004C1141" w:rsidRPr="0010640D" w:rsidRDefault="004C1141" w:rsidP="00F0589B">
      <w:pPr>
        <w:jc w:val="center"/>
        <w:rPr>
          <w:rFonts w:ascii="Souvenir Lt BT" w:hAnsi="Souvenir Lt BT" w:cs="Souvenir Lt BT"/>
          <w:b/>
          <w:color w:val="000000" w:themeColor="text1"/>
          <w:sz w:val="20"/>
          <w:szCs w:val="32"/>
        </w:rPr>
      </w:pPr>
    </w:p>
    <w:p w:rsidR="00F0589B" w:rsidRPr="0010640D" w:rsidRDefault="00F0589B" w:rsidP="00E62A45">
      <w:pPr>
        <w:ind w:firstLine="708"/>
        <w:rPr>
          <w:rFonts w:ascii="Bell MT" w:hAnsi="Bell MT" w:cs="Souvenir Lt BT"/>
          <w:b/>
          <w:i/>
          <w:color w:val="000000" w:themeColor="text1"/>
          <w:szCs w:val="32"/>
        </w:rPr>
      </w:pPr>
      <w:r w:rsidRPr="0010640D">
        <w:rPr>
          <w:rFonts w:ascii="Bell MT" w:hAnsi="Bell MT" w:cs="Souvenir Lt BT"/>
          <w:b/>
          <w:i/>
          <w:color w:val="000000" w:themeColor="text1"/>
          <w:szCs w:val="32"/>
        </w:rPr>
        <w:t>Repasar</w:t>
      </w:r>
    </w:p>
    <w:p w:rsidR="00F0589B" w:rsidRPr="0010640D" w:rsidRDefault="00E62A45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  <w:r w:rsidRPr="0010640D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D1D0955" wp14:editId="4DFBC96F">
            <wp:simplePos x="0" y="0"/>
            <wp:positionH relativeFrom="column">
              <wp:posOffset>234950</wp:posOffset>
            </wp:positionH>
            <wp:positionV relativeFrom="paragraph">
              <wp:posOffset>131445</wp:posOffset>
            </wp:positionV>
            <wp:extent cx="5892800" cy="7893050"/>
            <wp:effectExtent l="0" t="0" r="0" b="0"/>
            <wp:wrapTight wrapText="bothSides">
              <wp:wrapPolygon edited="0">
                <wp:start x="10055" y="0"/>
                <wp:lineTo x="8379" y="104"/>
                <wp:lineTo x="6843" y="521"/>
                <wp:lineTo x="6843" y="834"/>
                <wp:lineTo x="5935" y="1668"/>
                <wp:lineTo x="5726" y="1981"/>
                <wp:lineTo x="5726" y="2346"/>
                <wp:lineTo x="6145" y="2502"/>
                <wp:lineTo x="6145" y="2711"/>
                <wp:lineTo x="8170" y="3336"/>
                <wp:lineTo x="8798" y="3336"/>
                <wp:lineTo x="8030" y="4171"/>
                <wp:lineTo x="6843" y="5005"/>
                <wp:lineTo x="6215" y="5839"/>
                <wp:lineTo x="6215" y="6204"/>
                <wp:lineTo x="6354" y="6673"/>
                <wp:lineTo x="7192" y="7507"/>
                <wp:lineTo x="7053" y="8706"/>
                <wp:lineTo x="7821" y="9175"/>
                <wp:lineTo x="8379" y="9175"/>
                <wp:lineTo x="8798" y="10009"/>
                <wp:lineTo x="8519" y="10843"/>
                <wp:lineTo x="8170" y="12512"/>
                <wp:lineTo x="7960" y="12824"/>
                <wp:lineTo x="7891" y="13346"/>
                <wp:lineTo x="7891" y="13711"/>
                <wp:lineTo x="9497" y="14180"/>
                <wp:lineTo x="10753" y="14180"/>
                <wp:lineTo x="0" y="14962"/>
                <wp:lineTo x="0" y="21374"/>
                <wp:lineTo x="12220" y="21530"/>
                <wp:lineTo x="21507" y="21530"/>
                <wp:lineTo x="21507" y="15170"/>
                <wp:lineTo x="9217" y="15014"/>
                <wp:lineTo x="10753" y="14180"/>
                <wp:lineTo x="12359" y="14180"/>
                <wp:lineTo x="13966" y="13763"/>
                <wp:lineTo x="13966" y="13242"/>
                <wp:lineTo x="13547" y="12877"/>
                <wp:lineTo x="12848" y="12512"/>
                <wp:lineTo x="12359" y="11678"/>
                <wp:lineTo x="12429" y="10843"/>
                <wp:lineTo x="12290" y="10009"/>
                <wp:lineTo x="12569" y="9175"/>
                <wp:lineTo x="13547" y="9175"/>
                <wp:lineTo x="14454" y="8758"/>
                <wp:lineTo x="14175" y="7507"/>
                <wp:lineTo x="15013" y="6673"/>
                <wp:lineTo x="15222" y="6047"/>
                <wp:lineTo x="15222" y="5839"/>
                <wp:lineTo x="14664" y="5161"/>
                <wp:lineTo x="13407" y="4171"/>
                <wp:lineTo x="12918" y="3336"/>
                <wp:lineTo x="13337" y="3336"/>
                <wp:lineTo x="15362" y="2659"/>
                <wp:lineTo x="15502" y="2502"/>
                <wp:lineTo x="15921" y="1825"/>
                <wp:lineTo x="15921" y="1668"/>
                <wp:lineTo x="15153" y="1147"/>
                <wp:lineTo x="14803" y="313"/>
                <wp:lineTo x="14175" y="156"/>
                <wp:lineTo x="11382" y="0"/>
                <wp:lineTo x="10055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78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rPr>
          <w:rFonts w:ascii="Souvenir Lt BT" w:hAnsi="Souvenir Lt BT" w:cs="Souvenir Lt BT"/>
          <w:color w:val="000000" w:themeColor="text1"/>
          <w:sz w:val="32"/>
          <w:szCs w:val="32"/>
        </w:rPr>
      </w:pPr>
      <w:r w:rsidRPr="0010640D">
        <w:rPr>
          <w:rFonts w:ascii="Souvenir Lt BT" w:hAnsi="Souvenir Lt BT" w:cs="Souvenir Lt BT"/>
          <w:color w:val="000000" w:themeColor="text1"/>
          <w:sz w:val="32"/>
          <w:szCs w:val="32"/>
        </w:rPr>
        <w:br w:type="page"/>
      </w:r>
    </w:p>
    <w:p w:rsidR="00F0589B" w:rsidRPr="0010640D" w:rsidRDefault="00F0589B" w:rsidP="00F0589B">
      <w:pPr>
        <w:tabs>
          <w:tab w:val="left" w:pos="942"/>
        </w:tabs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32"/>
        </w:rPr>
      </w:pPr>
      <w:r w:rsidRPr="0010640D">
        <w:rPr>
          <w:rFonts w:ascii="Souvenir Lt BT" w:hAnsi="Souvenir Lt BT" w:cs="Souvenir Lt BT"/>
          <w:b/>
          <w:bCs/>
          <w:color w:val="000000" w:themeColor="text1"/>
          <w:sz w:val="40"/>
          <w:szCs w:val="32"/>
        </w:rPr>
        <w:lastRenderedPageBreak/>
        <w:t>CUADRADO</w:t>
      </w:r>
    </w:p>
    <w:p w:rsidR="004C1141" w:rsidRPr="0010640D" w:rsidRDefault="004C1141" w:rsidP="00F0589B">
      <w:pPr>
        <w:tabs>
          <w:tab w:val="left" w:pos="942"/>
        </w:tabs>
        <w:jc w:val="center"/>
        <w:rPr>
          <w:rFonts w:ascii="Souvenir Lt BT" w:hAnsi="Souvenir Lt BT" w:cs="Souvenir Lt BT"/>
          <w:color w:val="000000" w:themeColor="text1"/>
          <w:sz w:val="20"/>
          <w:szCs w:val="32"/>
        </w:rPr>
      </w:pPr>
    </w:p>
    <w:p w:rsidR="00F0589B" w:rsidRPr="0010640D" w:rsidRDefault="00F0589B" w:rsidP="00F0589B">
      <w:pPr>
        <w:tabs>
          <w:tab w:val="left" w:pos="942"/>
        </w:tabs>
        <w:rPr>
          <w:b/>
          <w:bCs/>
          <w:i/>
          <w:iCs/>
          <w:color w:val="000000" w:themeColor="text1"/>
          <w:sz w:val="28"/>
          <w:szCs w:val="32"/>
        </w:rPr>
      </w:pPr>
      <w:r w:rsidRPr="0010640D">
        <w:rPr>
          <w:b/>
          <w:bCs/>
          <w:i/>
          <w:iCs/>
          <w:color w:val="000000" w:themeColor="text1"/>
          <w:sz w:val="28"/>
          <w:szCs w:val="32"/>
        </w:rPr>
        <w:t>Delinea y pinta los cuadrados de varios colores.</w:t>
      </w:r>
    </w:p>
    <w:p w:rsidR="00F0589B" w:rsidRPr="0010640D" w:rsidRDefault="00F0589B" w:rsidP="00F0589B">
      <w:pPr>
        <w:tabs>
          <w:tab w:val="left" w:pos="942"/>
        </w:tabs>
        <w:rPr>
          <w:b/>
          <w:bCs/>
          <w:i/>
          <w:iCs/>
          <w:color w:val="000000" w:themeColor="text1"/>
          <w:sz w:val="32"/>
          <w:szCs w:val="32"/>
        </w:rPr>
      </w:pPr>
    </w:p>
    <w:p w:rsidR="00F0589B" w:rsidRPr="0010640D" w:rsidRDefault="00F0589B" w:rsidP="00F0589B">
      <w:pPr>
        <w:tabs>
          <w:tab w:val="left" w:pos="942"/>
        </w:tabs>
        <w:rPr>
          <w:rFonts w:ascii="Souvenir Lt BT" w:hAnsi="Souvenir Lt BT" w:cs="Souvenir Lt BT"/>
          <w:color w:val="000000" w:themeColor="text1"/>
          <w:sz w:val="32"/>
          <w:szCs w:val="32"/>
        </w:rPr>
      </w:pPr>
      <w:r w:rsidRPr="0010640D">
        <w:rPr>
          <w:rFonts w:ascii="Souvenir Lt BT" w:hAnsi="Souvenir Lt BT" w:cs="Souvenir Lt BT"/>
          <w:noProof/>
          <w:color w:val="000000" w:themeColor="text1"/>
          <w:sz w:val="32"/>
          <w:szCs w:val="32"/>
          <w:lang w:val="es-PE" w:eastAsia="es-PE"/>
        </w:rPr>
        <w:drawing>
          <wp:inline distT="0" distB="0" distL="0" distR="0" wp14:anchorId="4F6B9312" wp14:editId="6CF5FB05">
            <wp:extent cx="5943600" cy="7589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B1" w:rsidRPr="0010640D" w:rsidRDefault="002168B1" w:rsidP="00F0589B">
      <w:pPr>
        <w:rPr>
          <w:color w:val="000000" w:themeColor="text1"/>
        </w:rPr>
      </w:pPr>
    </w:p>
    <w:sectPr w:rsidR="002168B1" w:rsidRPr="0010640D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0B" w:rsidRDefault="00AB620B" w:rsidP="002F201A">
      <w:r>
        <w:separator/>
      </w:r>
    </w:p>
  </w:endnote>
  <w:endnote w:type="continuationSeparator" w:id="0">
    <w:p w:rsidR="00AB620B" w:rsidRDefault="00AB620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AB620B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AB620B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0B" w:rsidRDefault="00AB620B" w:rsidP="002F201A">
      <w:r>
        <w:separator/>
      </w:r>
    </w:p>
  </w:footnote>
  <w:footnote w:type="continuationSeparator" w:id="0">
    <w:p w:rsidR="00AB620B" w:rsidRDefault="00AB620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57508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ED82DF5" wp14:editId="26680126">
          <wp:simplePos x="0" y="0"/>
          <wp:positionH relativeFrom="column">
            <wp:posOffset>-668740</wp:posOffset>
          </wp:positionH>
          <wp:positionV relativeFrom="paragraph">
            <wp:posOffset>-123465</wp:posOffset>
          </wp:positionV>
          <wp:extent cx="7444105" cy="1047750"/>
          <wp:effectExtent l="0" t="0" r="4445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E62A4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559E0" wp14:editId="7D65CE5F">
              <wp:simplePos x="0" y="0"/>
              <wp:positionH relativeFrom="column">
                <wp:posOffset>-673100</wp:posOffset>
              </wp:positionH>
              <wp:positionV relativeFrom="paragraph">
                <wp:posOffset>917888</wp:posOffset>
              </wp:positionV>
              <wp:extent cx="1828800" cy="1828800"/>
              <wp:effectExtent l="4445" t="0" r="571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62A45" w:rsidRPr="007E1166" w:rsidRDefault="00E62A45" w:rsidP="00E62A45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559E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pt;margin-top:72.2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9MAIAAGs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" filled="f" stroked="f">
              <v:textbox style="mso-fit-shape-to-text:t">
                <w:txbxContent>
                  <w:p w:rsidR="00E62A45" w:rsidRPr="007E1166" w:rsidRDefault="00E62A45" w:rsidP="00E62A45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0640D"/>
    <w:rsid w:val="00144CF2"/>
    <w:rsid w:val="001876E0"/>
    <w:rsid w:val="001B4C5C"/>
    <w:rsid w:val="001E4FDE"/>
    <w:rsid w:val="001F09A1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77E4D"/>
    <w:rsid w:val="004C1141"/>
    <w:rsid w:val="004C385D"/>
    <w:rsid w:val="005308A8"/>
    <w:rsid w:val="00541E67"/>
    <w:rsid w:val="00564EA5"/>
    <w:rsid w:val="0057508A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957E07"/>
    <w:rsid w:val="009B4679"/>
    <w:rsid w:val="00A24519"/>
    <w:rsid w:val="00A375EB"/>
    <w:rsid w:val="00A4174F"/>
    <w:rsid w:val="00A449E4"/>
    <w:rsid w:val="00AB620B"/>
    <w:rsid w:val="00B03747"/>
    <w:rsid w:val="00B06C9A"/>
    <w:rsid w:val="00B21810"/>
    <w:rsid w:val="00B346AC"/>
    <w:rsid w:val="00B40EE6"/>
    <w:rsid w:val="00BC7B26"/>
    <w:rsid w:val="00BF5A07"/>
    <w:rsid w:val="00C113AE"/>
    <w:rsid w:val="00CA0DF7"/>
    <w:rsid w:val="00CF3BFA"/>
    <w:rsid w:val="00D67AE4"/>
    <w:rsid w:val="00D86DA7"/>
    <w:rsid w:val="00D9657C"/>
    <w:rsid w:val="00DA5F1B"/>
    <w:rsid w:val="00DC2402"/>
    <w:rsid w:val="00DF6386"/>
    <w:rsid w:val="00E151D4"/>
    <w:rsid w:val="00E36741"/>
    <w:rsid w:val="00E62A45"/>
    <w:rsid w:val="00E768D4"/>
    <w:rsid w:val="00EA3761"/>
    <w:rsid w:val="00EB0074"/>
    <w:rsid w:val="00EB425D"/>
    <w:rsid w:val="00EC1C86"/>
    <w:rsid w:val="00EE3E72"/>
    <w:rsid w:val="00EF37CD"/>
    <w:rsid w:val="00F0589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Geometrica del Cuadrado Para Niños de 4 Años</vt:lpstr>
    </vt:vector>
  </TitlesOfParts>
  <Manager>www.educacionpreescolar.org</Manager>
  <Company>www.educacionpreescolar.org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Geometrica del Cuadrado Para Niños de 4 Años</dc:title>
  <dc:subject>Fichas de Figura Geometrica del Cuadrado</dc:subject>
  <dc:creator>www.educacionpreescolar.org</dc:creator>
  <cp:keywords>Ejercicios de Figura Geometrica del Cuadrado; Actividades de Figura Geometrica del Cuadrado; Trazos del Cuadrado</cp:keywords>
  <dc:description>Aprestamiento Para Niños de 4 Años</dc:description>
  <cp:lastModifiedBy>Usuario de Windows</cp:lastModifiedBy>
  <cp:revision>44</cp:revision>
  <cp:lastPrinted>2020-05-18T16:56:00Z</cp:lastPrinted>
  <dcterms:created xsi:type="dcterms:W3CDTF">2019-12-18T11:23:00Z</dcterms:created>
  <dcterms:modified xsi:type="dcterms:W3CDTF">2020-05-18T16:57:00Z</dcterms:modified>
  <cp:category>Aprestamiento Para Niños de 4 Años</cp:category>
</cp:coreProperties>
</file>