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37B7" w:rsidRPr="004737B7" w:rsidRDefault="000136C5" w:rsidP="004737B7">
                              <w:pPr>
                                <w:ind w:firstLine="708"/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>EL AIRE</w:t>
                              </w: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002CF" w:rsidRDefault="00CF6D53" w:rsidP="00CF6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4737B7" w:rsidRPr="004737B7" w:rsidRDefault="000136C5" w:rsidP="004737B7">
                        <w:pPr>
                          <w:ind w:firstLine="708"/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</w:rPr>
                          <w:t>EL AIRE</w:t>
                        </w: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CF6D53" w:rsidRPr="008002CF" w:rsidRDefault="00CF6D53" w:rsidP="00CF6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737B7" w:rsidRDefault="004737B7" w:rsidP="004737B7">
      <w:pPr>
        <w:ind w:firstLine="708"/>
      </w:pPr>
    </w:p>
    <w:p w:rsidR="000136C5" w:rsidRPr="00083D5D" w:rsidRDefault="000136C5" w:rsidP="00083D5D">
      <w:pPr>
        <w:autoSpaceDE w:val="0"/>
        <w:autoSpaceDN w:val="0"/>
        <w:adjustRightInd w:val="0"/>
        <w:spacing w:line="400" w:lineRule="atLeast"/>
        <w:ind w:left="708"/>
        <w:jc w:val="both"/>
        <w:rPr>
          <w:b/>
          <w:bCs/>
          <w:i/>
          <w:iCs/>
        </w:rPr>
      </w:pPr>
      <w:r w:rsidRPr="00083D5D">
        <w:rPr>
          <w:b/>
          <w:bCs/>
          <w:i/>
          <w:iCs/>
        </w:rPr>
        <w:t>Comenta, experimenta como podemos sentir el aire.</w:t>
      </w:r>
    </w:p>
    <w:p w:rsidR="000136C5" w:rsidRPr="00083D5D" w:rsidRDefault="000136C5" w:rsidP="00083D5D">
      <w:pPr>
        <w:tabs>
          <w:tab w:val="left" w:pos="1454"/>
        </w:tabs>
        <w:ind w:left="708"/>
        <w:rPr>
          <w:b/>
          <w:bCs/>
          <w:i/>
          <w:iCs/>
        </w:rPr>
      </w:pPr>
      <w:r w:rsidRPr="00083D5D">
        <w:rPr>
          <w:b/>
          <w:bCs/>
          <w:i/>
          <w:iCs/>
        </w:rPr>
        <w:t>Pintar.</w:t>
      </w:r>
    </w:p>
    <w:p w:rsidR="000136C5" w:rsidRDefault="00083D5D" w:rsidP="000136C5">
      <w:pPr>
        <w:tabs>
          <w:tab w:val="left" w:pos="1454"/>
        </w:tabs>
      </w:pPr>
      <w:bookmarkStart w:id="0" w:name="_GoBack"/>
      <w:bookmarkEnd w:id="0"/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7532AFC" wp14:editId="6CA4B4F9">
            <wp:simplePos x="0" y="0"/>
            <wp:positionH relativeFrom="column">
              <wp:posOffset>139700</wp:posOffset>
            </wp:positionH>
            <wp:positionV relativeFrom="paragraph">
              <wp:posOffset>20320</wp:posOffset>
            </wp:positionV>
            <wp:extent cx="6209665" cy="7642225"/>
            <wp:effectExtent l="0" t="0" r="635" b="0"/>
            <wp:wrapTight wrapText="bothSides">
              <wp:wrapPolygon edited="0">
                <wp:start x="10536" y="0"/>
                <wp:lineTo x="3181" y="646"/>
                <wp:lineTo x="1590" y="808"/>
                <wp:lineTo x="398" y="1723"/>
                <wp:lineTo x="133" y="2261"/>
                <wp:lineTo x="0" y="2800"/>
                <wp:lineTo x="133" y="3500"/>
                <wp:lineTo x="596" y="4361"/>
                <wp:lineTo x="1524" y="5223"/>
                <wp:lineTo x="861" y="5977"/>
                <wp:lineTo x="596" y="6784"/>
                <wp:lineTo x="994" y="7807"/>
                <wp:lineTo x="1392" y="9530"/>
                <wp:lineTo x="0" y="10015"/>
                <wp:lineTo x="0" y="10176"/>
                <wp:lineTo x="10536" y="10392"/>
                <wp:lineTo x="3247" y="10661"/>
                <wp:lineTo x="1458" y="10822"/>
                <wp:lineTo x="1458" y="11253"/>
                <wp:lineTo x="331" y="12169"/>
                <wp:lineTo x="66" y="14699"/>
                <wp:lineTo x="1126" y="15561"/>
                <wp:lineTo x="663" y="15938"/>
                <wp:lineTo x="265" y="16314"/>
                <wp:lineTo x="199" y="17014"/>
                <wp:lineTo x="596" y="17284"/>
                <wp:lineTo x="1392" y="17284"/>
                <wp:lineTo x="265" y="17714"/>
                <wp:lineTo x="0" y="17876"/>
                <wp:lineTo x="0" y="18253"/>
                <wp:lineTo x="464" y="19007"/>
                <wp:lineTo x="1855" y="19868"/>
                <wp:lineTo x="3843" y="20730"/>
                <wp:lineTo x="3843" y="21376"/>
                <wp:lineTo x="10536" y="21537"/>
                <wp:lineTo x="10934" y="21537"/>
                <wp:lineTo x="16500" y="21483"/>
                <wp:lineTo x="20542" y="21160"/>
                <wp:lineTo x="20476" y="20137"/>
                <wp:lineTo x="20211" y="19007"/>
                <wp:lineTo x="20675" y="18145"/>
                <wp:lineTo x="20542" y="17553"/>
                <wp:lineTo x="20144" y="16637"/>
                <wp:lineTo x="19283" y="15561"/>
                <wp:lineTo x="20807" y="14807"/>
                <wp:lineTo x="21403" y="13838"/>
                <wp:lineTo x="21536" y="13084"/>
                <wp:lineTo x="21536" y="12976"/>
                <wp:lineTo x="20807" y="12115"/>
                <wp:lineTo x="20873" y="11792"/>
                <wp:lineTo x="19283" y="11415"/>
                <wp:lineTo x="17162" y="11253"/>
                <wp:lineTo x="17295" y="10607"/>
                <wp:lineTo x="16235" y="10499"/>
                <wp:lineTo x="10934" y="10392"/>
                <wp:lineTo x="21536" y="10176"/>
                <wp:lineTo x="21536" y="10015"/>
                <wp:lineTo x="10934" y="9530"/>
                <wp:lineTo x="17096" y="9530"/>
                <wp:lineTo x="21138" y="9207"/>
                <wp:lineTo x="21072" y="8669"/>
                <wp:lineTo x="21403" y="7807"/>
                <wp:lineTo x="21403" y="6084"/>
                <wp:lineTo x="20608" y="4415"/>
                <wp:lineTo x="19813" y="3500"/>
                <wp:lineTo x="20211" y="2638"/>
                <wp:lineTo x="20277" y="1777"/>
                <wp:lineTo x="19946" y="915"/>
                <wp:lineTo x="20078" y="215"/>
                <wp:lineTo x="18620" y="108"/>
                <wp:lineTo x="10934" y="0"/>
                <wp:lineTo x="1053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136C5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12" w:rsidRDefault="00CA6712" w:rsidP="002F201A">
      <w:r>
        <w:separator/>
      </w:r>
    </w:p>
  </w:endnote>
  <w:endnote w:type="continuationSeparator" w:id="0">
    <w:p w:rsidR="00CA6712" w:rsidRDefault="00CA671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A671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A671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12" w:rsidRDefault="00CA6712" w:rsidP="002F201A">
      <w:r>
        <w:separator/>
      </w:r>
    </w:p>
  </w:footnote>
  <w:footnote w:type="continuationSeparator" w:id="0">
    <w:p w:rsidR="00CA6712" w:rsidRDefault="00CA671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67D13CE" wp14:editId="476DAB37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083D5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613C3" wp14:editId="12A0C7EE">
              <wp:simplePos x="0" y="0"/>
              <wp:positionH relativeFrom="column">
                <wp:posOffset>-668342</wp:posOffset>
              </wp:positionH>
              <wp:positionV relativeFrom="paragraph">
                <wp:posOffset>1285875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3D5D" w:rsidRPr="007E1166" w:rsidRDefault="00083D5D" w:rsidP="00083D5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613C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65pt;margin-top:101.2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" filled="f" stroked="f">
              <v:textbox style="mso-fit-shape-to-text:t">
                <w:txbxContent>
                  <w:p w:rsidR="00083D5D" w:rsidRPr="007E1166" w:rsidRDefault="00083D5D" w:rsidP="00083D5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83D5D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36AA8"/>
    <w:rsid w:val="00440E5F"/>
    <w:rsid w:val="00446E9B"/>
    <w:rsid w:val="004737B7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A6712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Aire Para Niños de 4 Años</dc:title>
  <dc:subject>Fichas del Aire</dc:subject>
  <dc:creator>www.educacionpreescolar.org</dc:creator>
  <cp:keywords>Ejercicios del Aire; Actividades del Aire; Enseñando Sobre El Aire</cp:keywords>
  <dc:description>Ciencia Tegnologia y Ambiente CTA Para Niños de 4 Años</dc:description>
  <cp:lastModifiedBy>Usuario de Windows</cp:lastModifiedBy>
  <cp:revision>59</cp:revision>
  <dcterms:created xsi:type="dcterms:W3CDTF">2019-12-18T11:23:00Z</dcterms:created>
  <dcterms:modified xsi:type="dcterms:W3CDTF">2020-05-16T00:44:00Z</dcterms:modified>
  <cp:category>Ciencia Tegnologia y Ambiente CTA Para Niños de 4 Años</cp:category>
</cp:coreProperties>
</file>