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C75" w:rsidRPr="00AA43DF" w:rsidRDefault="003A1C75" w:rsidP="003A1C75">
      <w:pPr>
        <w:jc w:val="center"/>
        <w:rPr>
          <w:b/>
          <w:color w:val="7030A0"/>
          <w:sz w:val="32"/>
        </w:rPr>
      </w:pPr>
      <w:r w:rsidRPr="00AA43DF">
        <w:rPr>
          <w:b/>
          <w:color w:val="7030A0"/>
          <w:sz w:val="32"/>
        </w:rPr>
        <w:t>CORRESPONDENCIAS UNO A UNO</w:t>
      </w:r>
      <w:bookmarkStart w:id="0" w:name="_GoBack"/>
      <w:bookmarkEnd w:id="0"/>
    </w:p>
    <w:p w:rsidR="003A1C75" w:rsidRDefault="003A1C75" w:rsidP="003A1C75"/>
    <w:p w:rsidR="003A1C75" w:rsidRDefault="003A1C75" w:rsidP="003A1C75">
      <w:r w:rsidRPr="001D3C5B">
        <w:t>Relaciona cada uno de los el</w:t>
      </w:r>
      <w:r>
        <w:t>ementos de un conjunto con uno</w:t>
      </w:r>
      <w:r w:rsidRPr="001D3C5B">
        <w:t xml:space="preserve"> de los elemento del conjunto de la derecha.</w:t>
      </w:r>
    </w:p>
    <w:p w:rsidR="003A1C75" w:rsidRDefault="003A1C75" w:rsidP="003A1C75">
      <w:r>
        <w:rPr>
          <w:noProof/>
          <w:lang w:val="es-PE" w:eastAsia="es-PE"/>
        </w:rPr>
        <w:drawing>
          <wp:anchor distT="0" distB="0" distL="114300" distR="114300" simplePos="0" relativeHeight="251659264" behindDoc="1" locked="0" layoutInCell="1" allowOverlap="1" wp14:anchorId="0DE44EF9" wp14:editId="0AB65C09">
            <wp:simplePos x="0" y="0"/>
            <wp:positionH relativeFrom="column">
              <wp:posOffset>-81915</wp:posOffset>
            </wp:positionH>
            <wp:positionV relativeFrom="paragraph">
              <wp:posOffset>170816</wp:posOffset>
            </wp:positionV>
            <wp:extent cx="6116320" cy="7943850"/>
            <wp:effectExtent l="0" t="0" r="0" b="0"/>
            <wp:wrapNone/>
            <wp:docPr id="13" name="Imagen 13" descr="Sin títul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n título-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45"/>
                    <a:stretch/>
                  </pic:blipFill>
                  <pic:spPr bwMode="auto">
                    <a:xfrm>
                      <a:off x="0" y="0"/>
                      <a:ext cx="6116320" cy="794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1C75" w:rsidSect="00FB1E64">
      <w:headerReference w:type="default" r:id="rId9"/>
      <w:footerReference w:type="default" r:id="rId10"/>
      <w:headerReference w:type="first" r:id="rId11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C16" w:rsidRDefault="00733C16" w:rsidP="00926549">
      <w:r>
        <w:separator/>
      </w:r>
    </w:p>
  </w:endnote>
  <w:endnote w:type="continuationSeparator" w:id="0">
    <w:p w:rsidR="00733C16" w:rsidRDefault="00733C16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EAC" w:rsidRPr="00FB1E64" w:rsidRDefault="000D7EAC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733C16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33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0D7EAC" w:rsidRPr="000D7EAC" w:rsidRDefault="0055145A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FB1E64" w:rsidRPr="00FB1E64" w:rsidRDefault="00FB1E64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C16" w:rsidRDefault="00733C16" w:rsidP="00926549">
      <w:r>
        <w:separator/>
      </w:r>
    </w:p>
  </w:footnote>
  <w:footnote w:type="continuationSeparator" w:id="0">
    <w:p w:rsidR="00733C16" w:rsidRDefault="00733C16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C15" w:rsidRDefault="00AA43DF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10891D5" wp14:editId="10CF4317">
              <wp:simplePos x="0" y="0"/>
              <wp:positionH relativeFrom="column">
                <wp:posOffset>-614680</wp:posOffset>
              </wp:positionH>
              <wp:positionV relativeFrom="paragraph">
                <wp:posOffset>-208915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AA43DF" w:rsidRDefault="00733C16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5B9BD5" w:themeColor="accent1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0A62C8" w:rsidRPr="00AA43DF">
                              <w:rPr>
                                <w:rStyle w:val="Hipervnculo"/>
                                <w:rFonts w:ascii="Rockwell Extra Bold" w:hAnsi="Rockwell Extra Bold"/>
                                <w:color w:val="5B9BD5" w:themeColor="accent1"/>
                                <w:u w:val="non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0891D5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26" type="#_x0000_t202" style="position:absolute;margin-left:-48.4pt;margin-top:-16.45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" filled="f" stroked="f" strokeweight="1.5pt">
              <v:textbox>
                <w:txbxContent>
                  <w:p w:rsidR="00EC6C15" w:rsidRPr="00AA43DF" w:rsidRDefault="00733C16" w:rsidP="00EC6C15">
                    <w:pPr>
                      <w:jc w:val="center"/>
                      <w:rPr>
                        <w:rFonts w:ascii="Rockwell Extra Bold" w:hAnsi="Rockwell Extra Bold"/>
                        <w:color w:val="5B9BD5" w:themeColor="accent1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0A62C8" w:rsidRPr="00AA43DF">
                        <w:rPr>
                          <w:rStyle w:val="Hipervnculo"/>
                          <w:rFonts w:ascii="Rockwell Extra Bold" w:hAnsi="Rockwell Extra Bold"/>
                          <w:color w:val="5B9BD5" w:themeColor="accent1"/>
                          <w:u w:val="non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3D43BED" wp14:editId="500BB841">
              <wp:simplePos x="0" y="0"/>
              <wp:positionH relativeFrom="column">
                <wp:posOffset>-615315</wp:posOffset>
              </wp:positionH>
              <wp:positionV relativeFrom="paragraph">
                <wp:posOffset>-264795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F9CC86" id="Rectángulo 17" o:spid="_x0000_s1026" style="position:absolute;margin-left:-48.45pt;margin-top:-20.85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" fillcolor="white [3201]" strokecolor="black [3213]" strokeweight="1pt">
              <v:stroke dashstyle="dash"/>
            </v:rect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CA8888D" wp14:editId="188B7B7E">
              <wp:simplePos x="0" y="0"/>
              <wp:positionH relativeFrom="column">
                <wp:posOffset>5090160</wp:posOffset>
              </wp:positionH>
              <wp:positionV relativeFrom="paragraph">
                <wp:posOffset>-7620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16DF" w:rsidRPr="00AA43DF" w:rsidRDefault="003116DF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FF000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AA43DF">
                            <w:rPr>
                              <w:rFonts w:ascii="Rockwell Extra Bold" w:hAnsi="Rockwell Extra Bold"/>
                              <w:color w:val="FF000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A8888D" id="Cuadro de texto 24" o:spid="_x0000_s1027" type="#_x0000_t202" style="position:absolute;margin-left:400.8pt;margin-top:-.6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" filled="f" stroked="f" strokeweight=".5pt">
              <v:textbox>
                <w:txbxContent>
                  <w:p w:rsidR="003116DF" w:rsidRPr="00AA43DF" w:rsidRDefault="003116DF" w:rsidP="003116DF">
                    <w:pPr>
                      <w:jc w:val="center"/>
                      <w:rPr>
                        <w:rFonts w:ascii="Rockwell Extra Bold" w:hAnsi="Rockwell Extra Bold"/>
                        <w:color w:val="FF000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AA43DF">
                      <w:rPr>
                        <w:rFonts w:ascii="Rockwell Extra Bold" w:hAnsi="Rockwell Extra Bold"/>
                        <w:color w:val="FF000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A0D4466" wp14:editId="2A05DCAA">
              <wp:simplePos x="0" y="0"/>
              <wp:positionH relativeFrom="column">
                <wp:posOffset>3508375</wp:posOffset>
              </wp:positionH>
              <wp:positionV relativeFrom="paragraph">
                <wp:posOffset>-264795</wp:posOffset>
              </wp:positionV>
              <wp:extent cx="3143250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62C8" w:rsidRPr="00AA43DF" w:rsidRDefault="008D2C25" w:rsidP="000A62C8">
                          <w:pPr>
                            <w:jc w:val="center"/>
                            <w:rPr>
                              <w:rFonts w:ascii="Rockwell Extra Bold" w:hAnsi="Rockwell Extra Bold"/>
                              <w:color w:val="FF000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AA43DF">
                            <w:rPr>
                              <w:rFonts w:ascii="Rockwell Extra Bold" w:hAnsi="Rockwell Extra Bold"/>
                              <w:color w:val="FF000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MATEMÁTICA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0D4466" id="Cuadro de texto 9" o:spid="_x0000_s1028" type="#_x0000_t202" style="position:absolute;margin-left:276.25pt;margin-top:-20.85pt;width:247.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" filled="f" stroked="f" strokeweight=".5pt">
              <v:textbox>
                <w:txbxContent>
                  <w:p w:rsidR="000A62C8" w:rsidRPr="00AA43DF" w:rsidRDefault="008D2C25" w:rsidP="000A62C8">
                    <w:pPr>
                      <w:jc w:val="center"/>
                      <w:rPr>
                        <w:rFonts w:ascii="Rockwell Extra Bold" w:hAnsi="Rockwell Extra Bold"/>
                        <w:color w:val="FF000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AA43DF">
                      <w:rPr>
                        <w:rFonts w:ascii="Rockwell Extra Bold" w:hAnsi="Rockwell Extra Bold"/>
                        <w:color w:val="FF000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MATEMÁTICA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DEF36E8" wp14:editId="1D1A3142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AA43DF" w:rsidRDefault="00EC6C15" w:rsidP="00EC6C15">
                          <w:pPr>
                            <w:rPr>
                              <w:rFonts w:ascii="Rockwell Extra Bold" w:hAnsi="Rockwell Extra Bold"/>
                              <w:color w:val="FFFF00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AA43DF">
                            <w:rPr>
                              <w:rFonts w:ascii="Rockwell Extra Bold" w:hAnsi="Rockwell Extra Bold"/>
                              <w:color w:val="FFFF00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EF36E8" id="Cuadro de texto 11" o:spid="_x0000_s1029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zDJjp4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EC6C15" w:rsidRPr="00AA43DF" w:rsidRDefault="00EC6C15" w:rsidP="00EC6C15">
                    <w:pPr>
                      <w:rPr>
                        <w:rFonts w:ascii="Rockwell Extra Bold" w:hAnsi="Rockwell Extra Bold"/>
                        <w:color w:val="FFFF00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AA43DF">
                      <w:rPr>
                        <w:rFonts w:ascii="Rockwell Extra Bold" w:hAnsi="Rockwell Extra Bold"/>
                        <w:color w:val="FFFF00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0E075B0" wp14:editId="0E0FAA12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732824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9FC32CF" wp14:editId="2B35E081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0000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00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C95CEF" id="Rectángulo 23" o:spid="_x0000_s1026" style="position:absolute;margin-left:400.8pt;margin-top:9.9pt;width:123.75pt;height:5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" fillcolor="white [3201]" strokecolor="black [3213]" strokeweight="1.5pt"/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F1CDAAE" wp14:editId="20FE16BC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EBAF5C0" wp14:editId="75729D37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62C8" w:rsidRDefault="000A62C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BAF5C0" id="Cuadro de texto 2" o:spid="_x0000_s1030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0A62C8" w:rsidRDefault="000A62C8"/>
                </w:txbxContent>
              </v:textbox>
            </v:shape>
          </w:pict>
        </mc:Fallback>
      </mc:AlternateContent>
    </w:r>
    <w:r w:rsidR="00094CA2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9063859" wp14:editId="0EAC816E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  <w:r w:rsidR="003116D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0AEE1D4D" wp14:editId="6BE6B942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3900"/>
              <wp:effectExtent l="0" t="0" r="28575" b="1905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39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BC1AF5" id="Rectángulo 22" o:spid="_x0000_s1026" style="position:absolute;margin-left:400.8pt;margin-top:9.9pt;width:123.75pt;height:57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" fillcolor="#5b9bd5 [3204]" strokecolor="#1f4d78 [1604]" strokeweight="1pt"/>
          </w:pict>
        </mc:Fallback>
      </mc:AlternateContent>
    </w:r>
  </w:p>
  <w:p w:rsidR="00EC6C15" w:rsidRDefault="000D7EAC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85BA479" wp14:editId="7EC18AC6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733C16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5BA479" id="Cuadro de texto 19" o:spid="_x0000_s1031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EXGp2y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0D7EAC" w:rsidRPr="000D7EAC" w:rsidRDefault="0055145A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094CA2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40E4F64" wp14:editId="040879A9">
              <wp:simplePos x="0" y="0"/>
              <wp:positionH relativeFrom="column">
                <wp:posOffset>5080635</wp:posOffset>
              </wp:positionH>
              <wp:positionV relativeFrom="paragraph">
                <wp:posOffset>231140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4CA2" w:rsidRPr="00AA43DF" w:rsidRDefault="00094CA2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FF000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AA43DF">
                            <w:rPr>
                              <w:rFonts w:ascii="Rockwell Extra Bold" w:hAnsi="Rockwell Extra Bold"/>
                              <w:color w:val="FF000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0E4F64" id="Cuadro de texto 25" o:spid="_x0000_s1032" type="#_x0000_t202" style="position:absolute;margin-left:400.05pt;margin-top:18.2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" filled="f" stroked="f" strokeweight=".5pt">
              <v:textbox>
                <w:txbxContent>
                  <w:p w:rsidR="00094CA2" w:rsidRPr="00AA43DF" w:rsidRDefault="00094CA2" w:rsidP="00094CA2">
                    <w:pPr>
                      <w:jc w:val="center"/>
                      <w:rPr>
                        <w:rFonts w:ascii="Rockwell Extra Bold" w:hAnsi="Rockwell Extra Bold"/>
                        <w:color w:val="FF000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AA43DF">
                      <w:rPr>
                        <w:rFonts w:ascii="Rockwell Extra Bold" w:hAnsi="Rockwell Extra Bold"/>
                        <w:color w:val="FF000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549" w:rsidRDefault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5E0DF4" w:rsidRDefault="005E0DF4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34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5E0DF4" w:rsidRPr="005E0DF4" w:rsidRDefault="005E0DF4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035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EC6C15" w:rsidRDefault="00EC6C15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036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5E0DF4" w:rsidRPr="00EC6C15" w:rsidRDefault="00EC6C15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0181" w:rsidRPr="005E0DF4" w:rsidRDefault="00733C16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380181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037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380181" w:rsidRPr="005E0DF4" w:rsidRDefault="0055145A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380181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8117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 w:rsidR="00926549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94916"/>
    <w:multiLevelType w:val="hybridMultilevel"/>
    <w:tmpl w:val="2196EB4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443F3"/>
    <w:multiLevelType w:val="hybridMultilevel"/>
    <w:tmpl w:val="0974068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C2B6E"/>
    <w:multiLevelType w:val="hybridMultilevel"/>
    <w:tmpl w:val="ABD0B50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94CA2"/>
    <w:rsid w:val="000A62C8"/>
    <w:rsid w:val="000D7EAC"/>
    <w:rsid w:val="0018117F"/>
    <w:rsid w:val="001D7798"/>
    <w:rsid w:val="003116DF"/>
    <w:rsid w:val="00380181"/>
    <w:rsid w:val="003A1C75"/>
    <w:rsid w:val="004437C3"/>
    <w:rsid w:val="0055145A"/>
    <w:rsid w:val="005603FB"/>
    <w:rsid w:val="005A645B"/>
    <w:rsid w:val="005B2AFB"/>
    <w:rsid w:val="005E0DF4"/>
    <w:rsid w:val="005E5D81"/>
    <w:rsid w:val="00622183"/>
    <w:rsid w:val="00651032"/>
    <w:rsid w:val="00657477"/>
    <w:rsid w:val="006E1DFE"/>
    <w:rsid w:val="00733C16"/>
    <w:rsid w:val="007C43CD"/>
    <w:rsid w:val="008D2C25"/>
    <w:rsid w:val="00926549"/>
    <w:rsid w:val="00927A33"/>
    <w:rsid w:val="009523DE"/>
    <w:rsid w:val="00AA43DF"/>
    <w:rsid w:val="00AE309B"/>
    <w:rsid w:val="00CA07AA"/>
    <w:rsid w:val="00D27346"/>
    <w:rsid w:val="00E6369E"/>
    <w:rsid w:val="00EB3CE8"/>
    <w:rsid w:val="00EC6C15"/>
    <w:rsid w:val="00F70374"/>
    <w:rsid w:val="00F815C9"/>
    <w:rsid w:val="00FB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E63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7EAE6-7E57-46C1-A425-5A9891A9F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Correspondencia Uno a Uno Para Niños de 5 Años</vt:lpstr>
    </vt:vector>
  </TitlesOfParts>
  <Company>www.educacionpreescolar.org;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Correspondencia Uno a Uno Para Niños de 5 Años</dc:title>
  <dc:subject>Fichas de Correspondencia Uno a Uno</dc:subject>
  <dc:creator>www.educacionpreescolar.org</dc:creator>
  <cp:keywords>Actividades de Correspondencia Uno a Uno; Ejercicios de Correspondencia Uno a Uno; Desarrollar de Correspondencia Uno a Uno</cp:keywords>
  <dc:description>Matematica Para Niños de 5 Años</dc:description>
  <cp:lastModifiedBy>Usuario de Windows</cp:lastModifiedBy>
  <cp:revision>14</cp:revision>
  <cp:lastPrinted>2020-07-03T03:50:00Z</cp:lastPrinted>
  <dcterms:created xsi:type="dcterms:W3CDTF">2020-06-08T13:18:00Z</dcterms:created>
  <dcterms:modified xsi:type="dcterms:W3CDTF">2020-07-03T03:50:00Z</dcterms:modified>
  <cp:category>Matematica Para Niños de 5 Años</cp:category>
</cp:coreProperties>
</file>