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3AE" w:rsidRPr="0074350E" w:rsidRDefault="00C113AE" w:rsidP="002F201A">
      <w:pPr>
        <w:sectPr w:rsidR="00C113AE" w:rsidRPr="0074350E" w:rsidSect="00C113AE">
          <w:headerReference w:type="default" r:id="rId6"/>
          <w:footerReference w:type="default" r:id="rId7"/>
          <w:headerReference w:type="first" r:id="rId8"/>
          <w:footerReference w:type="first" r:id="rId9"/>
          <w:type w:val="continuous"/>
          <w:pgSz w:w="11906" w:h="16838"/>
          <w:pgMar w:top="568" w:right="1701" w:bottom="567" w:left="1134" w:header="283" w:footer="284" w:gutter="0"/>
          <w:cols w:space="708"/>
          <w:titlePg/>
          <w:docGrid w:linePitch="360"/>
        </w:sectPr>
      </w:pPr>
    </w:p>
    <w:p w:rsidR="00C113AE" w:rsidRPr="0074350E" w:rsidRDefault="00C113AE" w:rsidP="002F201A">
      <w:pPr>
        <w:sectPr w:rsidR="00C113AE" w:rsidRPr="0074350E" w:rsidSect="00C113AE">
          <w:type w:val="continuous"/>
          <w:pgSz w:w="11906" w:h="16838"/>
          <w:pgMar w:top="568" w:right="1701" w:bottom="567" w:left="1134" w:header="283" w:footer="284" w:gutter="0"/>
          <w:cols w:space="708"/>
          <w:titlePg/>
          <w:docGrid w:linePitch="360"/>
        </w:sectPr>
      </w:pPr>
    </w:p>
    <w:p w:rsidR="000B2C8A" w:rsidRPr="0074350E" w:rsidRDefault="000B2C8A" w:rsidP="000B2C8A">
      <w:pPr>
        <w:tabs>
          <w:tab w:val="left" w:pos="3946"/>
        </w:tabs>
        <w:jc w:val="center"/>
        <w:rPr>
          <w:b/>
          <w:iCs/>
          <w:sz w:val="40"/>
          <w:szCs w:val="40"/>
        </w:rPr>
      </w:pPr>
      <w:r w:rsidRPr="0074350E">
        <w:rPr>
          <w:b/>
          <w:iCs/>
          <w:sz w:val="40"/>
          <w:szCs w:val="40"/>
        </w:rPr>
        <w:lastRenderedPageBreak/>
        <w:t>VERDE</w:t>
      </w:r>
    </w:p>
    <w:p w:rsidR="000B2C8A" w:rsidRPr="0074350E" w:rsidRDefault="000B2C8A" w:rsidP="000B2C8A">
      <w:pPr>
        <w:tabs>
          <w:tab w:val="left" w:pos="3946"/>
        </w:tabs>
        <w:jc w:val="center"/>
        <w:rPr>
          <w:b/>
          <w:i/>
          <w:iCs/>
          <w:sz w:val="40"/>
          <w:szCs w:val="40"/>
        </w:rPr>
      </w:pPr>
    </w:p>
    <w:p w:rsidR="000B2C8A" w:rsidRPr="0074350E" w:rsidRDefault="000B2C8A" w:rsidP="0074350E">
      <w:pPr>
        <w:tabs>
          <w:tab w:val="left" w:pos="3946"/>
        </w:tabs>
        <w:ind w:firstLine="708"/>
        <w:rPr>
          <w:rFonts w:ascii="Souvenir Lt BT" w:hAnsi="Souvenir Lt BT" w:cs="Souvenir Lt BT"/>
          <w:b/>
          <w:bCs/>
          <w:i/>
          <w:iCs/>
          <w:szCs w:val="32"/>
        </w:rPr>
      </w:pPr>
      <w:r w:rsidRPr="0074350E">
        <w:rPr>
          <w:rFonts w:ascii="Souvenir Lt BT" w:hAnsi="Souvenir Lt BT" w:cs="Souvenir Lt BT"/>
          <w:b/>
          <w:bCs/>
          <w:i/>
          <w:iCs/>
          <w:szCs w:val="32"/>
        </w:rPr>
        <w:t>Pinta con crayola verde.</w:t>
      </w:r>
    </w:p>
    <w:p w:rsidR="000B2C8A" w:rsidRPr="0074350E" w:rsidRDefault="000B2C8A" w:rsidP="000B2C8A">
      <w:pPr>
        <w:tabs>
          <w:tab w:val="left" w:pos="3946"/>
        </w:tabs>
        <w:rPr>
          <w:sz w:val="28"/>
          <w:szCs w:val="28"/>
        </w:rPr>
      </w:pPr>
    </w:p>
    <w:p w:rsidR="000B2C8A" w:rsidRPr="0074350E" w:rsidRDefault="000B2C8A" w:rsidP="000B2C8A">
      <w:pPr>
        <w:tabs>
          <w:tab w:val="left" w:pos="3946"/>
        </w:tabs>
        <w:rPr>
          <w:sz w:val="28"/>
          <w:szCs w:val="28"/>
        </w:rPr>
      </w:pPr>
      <w:r w:rsidRPr="0074350E">
        <w:rPr>
          <w:noProof/>
          <w:sz w:val="28"/>
          <w:szCs w:val="28"/>
          <w:lang w:val="es-PE" w:eastAsia="es-PE"/>
        </w:rPr>
        <w:drawing>
          <wp:inline distT="0" distB="0" distL="0" distR="0" wp14:anchorId="7CABD3D5" wp14:editId="66EA82EB">
            <wp:extent cx="6114415" cy="8065770"/>
            <wp:effectExtent l="0" t="0" r="635" b="0"/>
            <wp:docPr id="1" name="Imagen 1" descr="Animation14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imation14_vectoriz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806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C8A" w:rsidRPr="0074350E" w:rsidRDefault="000B2C8A" w:rsidP="000B2C8A">
      <w:pPr>
        <w:tabs>
          <w:tab w:val="left" w:pos="3946"/>
        </w:tabs>
        <w:rPr>
          <w:rFonts w:ascii="Souvenir Lt BT" w:hAnsi="Souvenir Lt BT" w:cs="Souvenir Lt BT"/>
          <w:b/>
          <w:bCs/>
          <w:i/>
          <w:iCs/>
          <w:sz w:val="32"/>
          <w:szCs w:val="32"/>
        </w:rPr>
      </w:pPr>
      <w:r w:rsidRPr="0074350E">
        <w:rPr>
          <w:sz w:val="28"/>
          <w:szCs w:val="28"/>
        </w:rPr>
        <w:br w:type="page"/>
      </w:r>
      <w:r w:rsidRPr="0074350E">
        <w:rPr>
          <w:noProof/>
          <w:lang w:val="es-PE" w:eastAsia="es-PE"/>
        </w:rPr>
        <w:lastRenderedPageBreak/>
        <w:drawing>
          <wp:anchor distT="0" distB="0" distL="114300" distR="114300" simplePos="0" relativeHeight="251659264" behindDoc="1" locked="0" layoutInCell="1" allowOverlap="1" wp14:anchorId="4DAD6AFB" wp14:editId="10EDF175">
            <wp:simplePos x="0" y="0"/>
            <wp:positionH relativeFrom="column">
              <wp:posOffset>0</wp:posOffset>
            </wp:positionH>
            <wp:positionV relativeFrom="paragraph">
              <wp:posOffset>790575</wp:posOffset>
            </wp:positionV>
            <wp:extent cx="6113145" cy="7993380"/>
            <wp:effectExtent l="0" t="0" r="1905" b="7620"/>
            <wp:wrapTight wrapText="bothSides">
              <wp:wrapPolygon edited="0">
                <wp:start x="0" y="0"/>
                <wp:lineTo x="0" y="21569"/>
                <wp:lineTo x="21539" y="21569"/>
                <wp:lineTo x="21539" y="0"/>
                <wp:lineTo x="0" y="0"/>
              </wp:wrapPolygon>
            </wp:wrapTight>
            <wp:docPr id="2" name="Imagen 2" descr="sapo-pintar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po-pintar_vectoriz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799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350E">
        <w:rPr>
          <w:rFonts w:ascii="Souvenir Lt BT" w:hAnsi="Souvenir Lt BT" w:cs="Souvenir Lt BT"/>
          <w:b/>
          <w:bCs/>
          <w:i/>
          <w:iCs/>
          <w:sz w:val="32"/>
          <w:szCs w:val="32"/>
        </w:rPr>
        <w:t>Deja tus huellas de tus dedos con témpera v</w:t>
      </w:r>
      <w:bookmarkStart w:id="0" w:name="_GoBack"/>
      <w:bookmarkEnd w:id="0"/>
      <w:r w:rsidRPr="0074350E">
        <w:rPr>
          <w:rFonts w:ascii="Souvenir Lt BT" w:hAnsi="Souvenir Lt BT" w:cs="Souvenir Lt BT"/>
          <w:b/>
          <w:bCs/>
          <w:i/>
          <w:iCs/>
          <w:sz w:val="32"/>
          <w:szCs w:val="32"/>
        </w:rPr>
        <w:t>erde.</w:t>
      </w:r>
    </w:p>
    <w:p w:rsidR="000B2C8A" w:rsidRPr="0074350E" w:rsidRDefault="000B2C8A" w:rsidP="000B2C8A">
      <w:pPr>
        <w:tabs>
          <w:tab w:val="left" w:pos="3946"/>
        </w:tabs>
        <w:rPr>
          <w:rFonts w:ascii="Souvenir Lt BT" w:hAnsi="Souvenir Lt BT" w:cs="Souvenir Lt BT"/>
          <w:b/>
          <w:bCs/>
          <w:i/>
          <w:iCs/>
          <w:sz w:val="32"/>
          <w:szCs w:val="32"/>
        </w:rPr>
      </w:pPr>
    </w:p>
    <w:p w:rsidR="00C113AE" w:rsidRPr="0074350E" w:rsidRDefault="00C113AE" w:rsidP="000B2C8A">
      <w:pPr>
        <w:rPr>
          <w:sz w:val="28"/>
          <w:szCs w:val="28"/>
        </w:rPr>
      </w:pPr>
    </w:p>
    <w:sectPr w:rsidR="00C113AE" w:rsidRPr="0074350E" w:rsidSect="00C113AE"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A37" w:rsidRDefault="00215A37" w:rsidP="002F201A">
      <w:r>
        <w:separator/>
      </w:r>
    </w:p>
  </w:endnote>
  <w:endnote w:type="continuationSeparator" w:id="0">
    <w:p w:rsidR="00215A37" w:rsidRDefault="00215A37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1A" w:rsidRPr="002F201A" w:rsidRDefault="00215A37" w:rsidP="002F201A">
    <w:pPr>
      <w:pStyle w:val="Piedepgina"/>
      <w:jc w:val="center"/>
      <w:rPr>
        <w:color w:val="FF0000"/>
      </w:rPr>
    </w:pPr>
    <w:hyperlink r:id="rId1" w:history="1">
      <w:r w:rsidR="002F201A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1A" w:rsidRPr="002F201A" w:rsidRDefault="00215A37" w:rsidP="002F201A">
    <w:pPr>
      <w:pStyle w:val="Piedepgina"/>
      <w:jc w:val="center"/>
      <w:rPr>
        <w:color w:val="FF0000"/>
      </w:rPr>
    </w:pPr>
    <w:hyperlink r:id="rId1" w:history="1">
      <w:r w:rsidR="002F201A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A37" w:rsidRDefault="00215A37" w:rsidP="002F201A">
      <w:r>
        <w:separator/>
      </w:r>
    </w:p>
  </w:footnote>
  <w:footnote w:type="continuationSeparator" w:id="0">
    <w:p w:rsidR="00215A37" w:rsidRDefault="00215A37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1A" w:rsidRDefault="002F201A">
    <w:pPr>
      <w:pStyle w:val="Encabezado"/>
    </w:pPr>
  </w:p>
  <w:p w:rsidR="002F201A" w:rsidRDefault="002F201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01A" w:rsidRDefault="002F201A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2DF9FB62" wp14:editId="6A2DA389">
          <wp:simplePos x="0" y="0"/>
          <wp:positionH relativeFrom="margin">
            <wp:posOffset>-672465</wp:posOffset>
          </wp:positionH>
          <wp:positionV relativeFrom="paragraph">
            <wp:posOffset>-149860</wp:posOffset>
          </wp:positionV>
          <wp:extent cx="7444105" cy="1047750"/>
          <wp:effectExtent l="0" t="0" r="4445" b="0"/>
          <wp:wrapNone/>
          <wp:docPr id="18" name="Imagen 18" descr="prue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ue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4105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201A" w:rsidRDefault="0074350E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3E79CCD" wp14:editId="1777631B">
              <wp:simplePos x="0" y="0"/>
              <wp:positionH relativeFrom="column">
                <wp:posOffset>-668655</wp:posOffset>
              </wp:positionH>
              <wp:positionV relativeFrom="paragraph">
                <wp:posOffset>1019488</wp:posOffset>
              </wp:positionV>
              <wp:extent cx="1828800" cy="1828800"/>
              <wp:effectExtent l="4127" t="0" r="7938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74350E" w:rsidRPr="00F17B48" w:rsidRDefault="0074350E" w:rsidP="0074350E">
                          <w:pPr>
                            <w:pStyle w:val="Encabezado"/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4472C4" w:themeColor="accent5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COMUNICACION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E79CCD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52.65pt;margin-top:80.25pt;width:2in;height:2in;rotation:-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" filled="f" stroked="f">
              <v:textbox style="mso-fit-shape-to-text:t">
                <w:txbxContent>
                  <w:p w:rsidR="0074350E" w:rsidRPr="00F17B48" w:rsidRDefault="0074350E" w:rsidP="0074350E">
                    <w:pPr>
                      <w:pStyle w:val="Encabezado"/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4472C4" w:themeColor="accent5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COMUNICACION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B126E"/>
    <w:rsid w:val="000B2C8A"/>
    <w:rsid w:val="001876E0"/>
    <w:rsid w:val="001B4C5C"/>
    <w:rsid w:val="001F662C"/>
    <w:rsid w:val="00215A37"/>
    <w:rsid w:val="002848C2"/>
    <w:rsid w:val="002F201A"/>
    <w:rsid w:val="003B2EBE"/>
    <w:rsid w:val="005E5D81"/>
    <w:rsid w:val="0064397F"/>
    <w:rsid w:val="00651032"/>
    <w:rsid w:val="0074350E"/>
    <w:rsid w:val="007A297F"/>
    <w:rsid w:val="00C113AE"/>
    <w:rsid w:val="00E36741"/>
    <w:rsid w:val="00EC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Aprendiendo El Color Verde Para Niños de 3 Años</dc:title>
  <dc:subject>Fichas Para Aprender el Color Verde</dc:subject>
  <dc:creator>www.educacionpreescolar.org</dc:creator>
  <cp:keywords>Ejercicios Para Aprender el Color Verde; Actividades Para Aprender el Color Verde; El Color Verde</cp:keywords>
  <dc:description>Comunicacion Para Niños de 3 Años</dc:description>
  <cp:lastModifiedBy>Usuario de Windows</cp:lastModifiedBy>
  <cp:revision>5</cp:revision>
  <dcterms:created xsi:type="dcterms:W3CDTF">2019-12-18T11:23:00Z</dcterms:created>
  <dcterms:modified xsi:type="dcterms:W3CDTF">2020-05-03T15:10:00Z</dcterms:modified>
  <cp:category>Comunicacion Para Niños de 3 Años</cp:category>
</cp:coreProperties>
</file>