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26" w:rsidRPr="00F21503" w:rsidRDefault="00C84026" w:rsidP="00C84026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F21503">
        <w:rPr>
          <w:rFonts w:ascii="Comic Sans MS" w:hAnsi="Comic Sans MS"/>
          <w:b/>
          <w:color w:val="000000" w:themeColor="text1"/>
          <w:sz w:val="36"/>
          <w:szCs w:val="36"/>
        </w:rPr>
        <w:t>SONIDO FINAL</w:t>
      </w:r>
      <w:bookmarkStart w:id="0" w:name="_GoBack"/>
      <w:bookmarkEnd w:id="0"/>
    </w:p>
    <w:p w:rsidR="00C84026" w:rsidRPr="00F21503" w:rsidRDefault="00C84026" w:rsidP="00C84026">
      <w:pPr>
        <w:jc w:val="center"/>
        <w:rPr>
          <w:rFonts w:ascii="Comic Sans MS" w:hAnsi="Comic Sans MS" w:cs="Arial"/>
          <w:b/>
          <w:color w:val="000000" w:themeColor="text1"/>
          <w:sz w:val="40"/>
          <w:szCs w:val="36"/>
        </w:rPr>
      </w:pPr>
    </w:p>
    <w:p w:rsidR="00C84026" w:rsidRPr="00F21503" w:rsidRDefault="00C84026" w:rsidP="00C84026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F21503">
        <w:rPr>
          <w:rFonts w:ascii="Comic Sans MS" w:hAnsi="Comic Sans MS"/>
          <w:color w:val="000000" w:themeColor="text1"/>
          <w:sz w:val="28"/>
          <w:szCs w:val="28"/>
        </w:rPr>
        <w:t>Pinta todos los objetos que su sonido final sea igual a la palabra manzana.</w:t>
      </w:r>
    </w:p>
    <w:p w:rsidR="00C84026" w:rsidRDefault="00C84026" w:rsidP="00F21503">
      <w:pPr>
        <w:jc w:val="both"/>
        <w:rPr>
          <w:rFonts w:asciiTheme="minorHAnsi" w:hAnsiTheme="minorHAnsi" w:cstheme="minorBidi"/>
        </w:rPr>
      </w:pPr>
      <w:r>
        <w:rPr>
          <w:noProof/>
          <w:lang w:val="es-PE" w:eastAsia="es-PE"/>
        </w:rPr>
        <w:drawing>
          <wp:inline distT="0" distB="0" distL="0" distR="0" wp14:anchorId="29C038DD" wp14:editId="4E522EB5">
            <wp:extent cx="6481275" cy="7206018"/>
            <wp:effectExtent l="0" t="0" r="0" b="0"/>
            <wp:docPr id="23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112" b="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54" cy="72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026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52" w:rsidRDefault="00811852" w:rsidP="00926549">
      <w:r>
        <w:separator/>
      </w:r>
    </w:p>
  </w:endnote>
  <w:endnote w:type="continuationSeparator" w:id="0">
    <w:p w:rsidR="00811852" w:rsidRDefault="0081185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1185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7050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52" w:rsidRDefault="00811852" w:rsidP="00926549">
      <w:r>
        <w:separator/>
      </w:r>
    </w:p>
  </w:footnote>
  <w:footnote w:type="continuationSeparator" w:id="0">
    <w:p w:rsidR="00811852" w:rsidRDefault="0081185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C4002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67B0F0" wp14:editId="1AFBEC6A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C40025" w:rsidRDefault="0081185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C40025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7B0F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C40025" w:rsidRDefault="006B7BA3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C40025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A9507C" wp14:editId="738184CD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025" w:rsidRDefault="00C40025" w:rsidP="00C40025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9507C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40025" w:rsidRDefault="00C40025" w:rsidP="00C40025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D0B1EB" wp14:editId="4346718B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07EADED" wp14:editId="16E31B11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9216F9" wp14:editId="7C880B7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7BDF0" wp14:editId="1BFE87F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02CB0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011E58" wp14:editId="7AF5F32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C0CB3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1185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7050C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81185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7050C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133A3"/>
    <w:rsid w:val="0018117F"/>
    <w:rsid w:val="003116DF"/>
    <w:rsid w:val="00380181"/>
    <w:rsid w:val="004437C3"/>
    <w:rsid w:val="0047050C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B7BA3"/>
    <w:rsid w:val="007511D9"/>
    <w:rsid w:val="007C43CD"/>
    <w:rsid w:val="00811852"/>
    <w:rsid w:val="00854E79"/>
    <w:rsid w:val="008D2C25"/>
    <w:rsid w:val="00926549"/>
    <w:rsid w:val="00927A33"/>
    <w:rsid w:val="009523DE"/>
    <w:rsid w:val="00970EB8"/>
    <w:rsid w:val="00993470"/>
    <w:rsid w:val="00AE309B"/>
    <w:rsid w:val="00C40025"/>
    <w:rsid w:val="00C84026"/>
    <w:rsid w:val="00CA07AA"/>
    <w:rsid w:val="00D27346"/>
    <w:rsid w:val="00D60FEA"/>
    <w:rsid w:val="00EC6C15"/>
    <w:rsid w:val="00F21503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32AA-F41D-4C97-AE35-282D3C3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Sonido Final Para Niños de 5 Años</vt:lpstr>
    </vt:vector>
  </TitlesOfParts>
  <Company>www.educacionpreescolar.org;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Sonido Final Para Niños de 5 Años</dc:title>
  <dc:subject>Fichas de sonido final</dc:subject>
  <dc:creator>www.educacionpreescolar.org</dc:creator>
  <cp:keywords>Ejercicios de sonido final; actividades de sonido final; Sonido final para niños</cp:keywords>
  <dc:description>RV Para Niños de 5 Años</dc:description>
  <cp:lastModifiedBy>Usuario de Windows</cp:lastModifiedBy>
  <cp:revision>19</cp:revision>
  <cp:lastPrinted>2020-07-01T02:56:00Z</cp:lastPrinted>
  <dcterms:created xsi:type="dcterms:W3CDTF">2020-06-08T13:18:00Z</dcterms:created>
  <dcterms:modified xsi:type="dcterms:W3CDTF">2020-07-01T02:56:00Z</dcterms:modified>
  <cp:category>RV Para Niños de 5 Años</cp:category>
</cp:coreProperties>
</file>